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4B9BE798" w14:textId="77777777" w:rsidR="00060CEE" w:rsidRDefault="0063120B" w:rsidP="00AE1D1C">
      <w:pPr>
        <w:jc w:val="center"/>
        <w:rPr>
          <w:rFonts w:ascii="Arial" w:hAnsi="Arial" w:cs="Arial"/>
          <w:b/>
          <w:bCs/>
          <w:color w:val="2E74B5"/>
          <w:sz w:val="28"/>
          <w:szCs w:val="28"/>
        </w:rPr>
      </w:pPr>
      <w:r w:rsidRPr="0063120B">
        <w:rPr>
          <w:rFonts w:ascii="Arial" w:hAnsi="Arial" w:cs="Arial"/>
          <w:b/>
          <w:bCs/>
          <w:color w:val="2E74B5"/>
          <w:sz w:val="28"/>
          <w:szCs w:val="28"/>
        </w:rPr>
        <w:t xml:space="preserve">Interoperabilita v Nemocnici Semily, </w:t>
      </w:r>
    </w:p>
    <w:p w14:paraId="76416FC1" w14:textId="281869B4" w:rsidR="00B94C6E" w:rsidRDefault="0063120B" w:rsidP="00AE1D1C">
      <w:pPr>
        <w:jc w:val="center"/>
        <w:rPr>
          <w:rFonts w:ascii="Arial" w:hAnsi="Arial" w:cs="Arial"/>
          <w:b/>
          <w:bCs/>
          <w:color w:val="2E74B5"/>
          <w:sz w:val="28"/>
          <w:szCs w:val="28"/>
        </w:rPr>
      </w:pPr>
      <w:r w:rsidRPr="0063120B">
        <w:rPr>
          <w:rFonts w:ascii="Arial" w:hAnsi="Arial" w:cs="Arial"/>
          <w:b/>
          <w:bCs/>
          <w:color w:val="2E74B5"/>
          <w:sz w:val="28"/>
          <w:szCs w:val="28"/>
        </w:rPr>
        <w:t>č. projektu CZ.31.1.0/0.0/0.0/23_088/0011020</w:t>
      </w:r>
      <w:r>
        <w:rPr>
          <w:rFonts w:ascii="Arial" w:hAnsi="Arial" w:cs="Arial"/>
          <w:b/>
          <w:bCs/>
          <w:color w:val="2E74B5"/>
          <w:sz w:val="28"/>
          <w:szCs w:val="28"/>
        </w:rPr>
        <w:t xml:space="preserve"> </w:t>
      </w:r>
    </w:p>
    <w:p w14:paraId="702995C3" w14:textId="77777777" w:rsidR="0063120B" w:rsidRPr="004237FF" w:rsidRDefault="0063120B"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260D815B" w14:textId="77777777" w:rsidR="00B34441" w:rsidRDefault="00B34441" w:rsidP="004D3B35">
      <w:pPr>
        <w:jc w:val="both"/>
        <w:rPr>
          <w:rFonts w:ascii="Arial" w:hAnsi="Arial" w:cs="Arial"/>
          <w:i/>
          <w:sz w:val="18"/>
          <w:szCs w:val="18"/>
        </w:rPr>
      </w:pPr>
    </w:p>
    <w:p w14:paraId="78D72C31" w14:textId="77777777" w:rsidR="00B34441" w:rsidRDefault="00B34441" w:rsidP="004D3B35">
      <w:pPr>
        <w:jc w:val="both"/>
        <w:rPr>
          <w:rFonts w:ascii="Arial" w:hAnsi="Arial" w:cs="Arial"/>
          <w:i/>
          <w:sz w:val="18"/>
          <w:szCs w:val="18"/>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4"/>
        <w:gridCol w:w="6662"/>
        <w:gridCol w:w="2126"/>
      </w:tblGrid>
      <w:tr w:rsidR="005876A8" w:rsidRPr="00BE2BA7" w14:paraId="57C7DA46" w14:textId="77777777" w:rsidTr="00210391">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6C1CDC37" w14:textId="32B7E427" w:rsidR="005876A8" w:rsidRPr="00210391" w:rsidRDefault="005876A8" w:rsidP="005876A8">
            <w:pPr>
              <w:rPr>
                <w:rFonts w:ascii="Arial" w:hAnsi="Arial" w:cs="Arial"/>
                <w:b/>
                <w:sz w:val="22"/>
                <w:szCs w:val="22"/>
              </w:rPr>
            </w:pPr>
            <w:r w:rsidRPr="00210391">
              <w:rPr>
                <w:rFonts w:ascii="Arial" w:hAnsi="Arial" w:cs="Arial"/>
                <w:b/>
                <w:sz w:val="22"/>
                <w:szCs w:val="22"/>
              </w:rPr>
              <w:t xml:space="preserve"> 1</w:t>
            </w:r>
          </w:p>
        </w:tc>
        <w:tc>
          <w:tcPr>
            <w:tcW w:w="6662" w:type="dxa"/>
            <w:tcBorders>
              <w:top w:val="single" w:sz="4" w:space="0" w:color="auto"/>
              <w:left w:val="single" w:sz="4" w:space="0" w:color="auto"/>
              <w:bottom w:val="single" w:sz="4" w:space="0" w:color="auto"/>
              <w:right w:val="single" w:sz="4" w:space="0" w:color="auto"/>
            </w:tcBorders>
            <w:vAlign w:val="center"/>
          </w:tcPr>
          <w:p w14:paraId="2AAF7458" w14:textId="77777777" w:rsidR="00210391" w:rsidRPr="00E55240" w:rsidRDefault="005876A8" w:rsidP="000258E7">
            <w:pPr>
              <w:rPr>
                <w:rFonts w:ascii="Arial" w:hAnsi="Arial" w:cs="Arial"/>
                <w:b/>
                <w:sz w:val="22"/>
                <w:szCs w:val="22"/>
                <w:u w:val="single"/>
              </w:rPr>
            </w:pPr>
            <w:r w:rsidRPr="00E55240">
              <w:rPr>
                <w:rFonts w:ascii="Arial" w:hAnsi="Arial" w:cs="Arial"/>
                <w:b/>
                <w:sz w:val="22"/>
                <w:szCs w:val="22"/>
                <w:u w:val="single"/>
              </w:rPr>
              <w:t xml:space="preserve">CENA ZA DODÁNÍ A IMPLEMENTACI NIS-R </w:t>
            </w:r>
          </w:p>
          <w:p w14:paraId="5E600801" w14:textId="5DDE0D42" w:rsidR="005876A8" w:rsidRPr="00210391" w:rsidRDefault="0095559E" w:rsidP="000258E7">
            <w:pPr>
              <w:rPr>
                <w:rFonts w:ascii="Arial" w:hAnsi="Arial" w:cs="Arial"/>
                <w:b/>
                <w:sz w:val="22"/>
                <w:szCs w:val="22"/>
              </w:rPr>
            </w:pPr>
            <w:r w:rsidRPr="00210391">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252000B5" w14:textId="51E62D58" w:rsidR="005876A8" w:rsidRPr="00373C83" w:rsidRDefault="005876A8" w:rsidP="00373C83">
            <w:pPr>
              <w:jc w:val="center"/>
              <w:rPr>
                <w:rFonts w:ascii="Arial" w:hAnsi="Arial" w:cs="Arial"/>
                <w:b/>
                <w:bCs/>
                <w:sz w:val="28"/>
                <w:szCs w:val="28"/>
                <w:highlight w:val="yellow"/>
              </w:rPr>
            </w:pPr>
          </w:p>
        </w:tc>
      </w:tr>
      <w:tr w:rsidR="0095559E" w:rsidRPr="00BE2BA7" w14:paraId="38E7427E" w14:textId="77777777" w:rsidTr="00210391">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4B9BD895" w14:textId="62CB6B95" w:rsidR="0095559E" w:rsidRPr="00210391" w:rsidRDefault="0095559E" w:rsidP="005876A8">
            <w:pPr>
              <w:rPr>
                <w:rFonts w:ascii="Arial" w:hAnsi="Arial" w:cs="Arial"/>
                <w:b/>
                <w:sz w:val="22"/>
                <w:szCs w:val="22"/>
              </w:rPr>
            </w:pPr>
            <w:r w:rsidRPr="00210391">
              <w:rPr>
                <w:rFonts w:ascii="Arial" w:hAnsi="Arial" w:cs="Arial"/>
                <w:b/>
                <w:sz w:val="22"/>
                <w:szCs w:val="22"/>
              </w:rPr>
              <w:t>2</w:t>
            </w:r>
          </w:p>
        </w:tc>
        <w:tc>
          <w:tcPr>
            <w:tcW w:w="6662" w:type="dxa"/>
            <w:tcBorders>
              <w:top w:val="single" w:sz="4" w:space="0" w:color="auto"/>
              <w:left w:val="single" w:sz="4" w:space="0" w:color="auto"/>
              <w:bottom w:val="single" w:sz="4" w:space="0" w:color="auto"/>
              <w:right w:val="single" w:sz="4" w:space="0" w:color="auto"/>
            </w:tcBorders>
            <w:vAlign w:val="center"/>
          </w:tcPr>
          <w:p w14:paraId="7D44B33E" w14:textId="77777777" w:rsidR="00210391" w:rsidRPr="00E55240" w:rsidRDefault="0095559E" w:rsidP="000258E7">
            <w:pPr>
              <w:rPr>
                <w:rFonts w:ascii="Arial" w:hAnsi="Arial" w:cs="Arial"/>
                <w:b/>
                <w:sz w:val="22"/>
                <w:szCs w:val="22"/>
                <w:u w:val="single"/>
              </w:rPr>
            </w:pPr>
            <w:r w:rsidRPr="00E55240">
              <w:rPr>
                <w:rFonts w:ascii="Arial" w:hAnsi="Arial" w:cs="Arial"/>
                <w:b/>
                <w:sz w:val="22"/>
                <w:szCs w:val="22"/>
                <w:u w:val="single"/>
              </w:rPr>
              <w:t>CENA</w:t>
            </w:r>
            <w:r w:rsidRPr="00E55240">
              <w:rPr>
                <w:rFonts w:ascii="Arial" w:hAnsi="Arial" w:cs="Arial"/>
                <w:b/>
                <w:sz w:val="22"/>
                <w:szCs w:val="22"/>
                <w:u w:val="single"/>
              </w:rPr>
              <w:t xml:space="preserve"> ZA SOUČINNOST DODAVATELE STÁVAJÍCÍHO NIS </w:t>
            </w:r>
          </w:p>
          <w:p w14:paraId="34D0B93A" w14:textId="06B2326A" w:rsidR="0095559E" w:rsidRPr="00210391" w:rsidRDefault="0095559E" w:rsidP="000258E7">
            <w:pPr>
              <w:rPr>
                <w:rFonts w:ascii="Arial" w:hAnsi="Arial" w:cs="Arial"/>
                <w:b/>
                <w:sz w:val="22"/>
                <w:szCs w:val="22"/>
              </w:rPr>
            </w:pPr>
            <w:r w:rsidRPr="00210391">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465EAB87" w14:textId="2908B2FD" w:rsidR="0095559E" w:rsidRPr="00373C83" w:rsidRDefault="0095559E" w:rsidP="00373C83">
            <w:pPr>
              <w:jc w:val="center"/>
              <w:rPr>
                <w:rFonts w:ascii="Arial" w:hAnsi="Arial" w:cs="Arial"/>
                <w:b/>
                <w:bCs/>
                <w:sz w:val="28"/>
                <w:szCs w:val="28"/>
                <w:highlight w:val="yellow"/>
              </w:rPr>
            </w:pPr>
            <w:r>
              <w:rPr>
                <w:rFonts w:ascii="Arial" w:hAnsi="Arial" w:cs="Arial"/>
                <w:b/>
                <w:bCs/>
                <w:sz w:val="28"/>
                <w:szCs w:val="28"/>
                <w:highlight w:val="yellow"/>
              </w:rPr>
              <w:t>2 500 000</w:t>
            </w:r>
          </w:p>
        </w:tc>
      </w:tr>
      <w:tr w:rsidR="00373C83" w:rsidRPr="00BE2BA7" w14:paraId="3DC0E6D0" w14:textId="77777777" w:rsidTr="00210391">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6BFD76E0" w14:textId="682C7D94" w:rsidR="00373C83" w:rsidRPr="00210391" w:rsidRDefault="00210391" w:rsidP="00373C83">
            <w:pPr>
              <w:jc w:val="center"/>
              <w:rPr>
                <w:rFonts w:ascii="Arial" w:hAnsi="Arial" w:cs="Arial"/>
                <w:b/>
                <w:sz w:val="22"/>
                <w:szCs w:val="22"/>
              </w:rPr>
            </w:pPr>
            <w:r w:rsidRPr="00210391">
              <w:rPr>
                <w:rFonts w:ascii="Arial" w:hAnsi="Arial" w:cs="Arial"/>
                <w:b/>
                <w:sz w:val="22"/>
                <w:szCs w:val="22"/>
              </w:rPr>
              <w:t>3</w:t>
            </w:r>
          </w:p>
        </w:tc>
        <w:tc>
          <w:tcPr>
            <w:tcW w:w="6662" w:type="dxa"/>
            <w:tcBorders>
              <w:top w:val="single" w:sz="4" w:space="0" w:color="auto"/>
              <w:left w:val="single" w:sz="4" w:space="0" w:color="auto"/>
              <w:bottom w:val="single" w:sz="4" w:space="0" w:color="auto"/>
              <w:right w:val="single" w:sz="4" w:space="0" w:color="auto"/>
            </w:tcBorders>
            <w:vAlign w:val="center"/>
          </w:tcPr>
          <w:p w14:paraId="5E181B59" w14:textId="77777777" w:rsidR="00210391" w:rsidRPr="00E55240" w:rsidRDefault="00373C83" w:rsidP="000258E7">
            <w:pPr>
              <w:rPr>
                <w:rFonts w:ascii="Arial" w:hAnsi="Arial" w:cs="Arial"/>
                <w:b/>
                <w:sz w:val="22"/>
                <w:szCs w:val="22"/>
                <w:u w:val="single"/>
              </w:rPr>
            </w:pPr>
            <w:r w:rsidRPr="00E55240">
              <w:rPr>
                <w:rFonts w:ascii="Arial" w:hAnsi="Arial" w:cs="Arial"/>
                <w:b/>
                <w:sz w:val="22"/>
                <w:szCs w:val="22"/>
                <w:u w:val="single"/>
              </w:rPr>
              <w:t>CELKOVÁ CENA ZA SERVIS NIS-R</w:t>
            </w:r>
            <w:r w:rsidRPr="00E55240">
              <w:rPr>
                <w:rFonts w:ascii="Arial" w:hAnsi="Arial" w:cs="Arial"/>
                <w:i/>
                <w:iCs/>
                <w:sz w:val="22"/>
                <w:szCs w:val="22"/>
                <w:u w:val="single"/>
              </w:rPr>
              <w:t xml:space="preserve"> </w:t>
            </w:r>
            <w:r w:rsidRPr="00E55240">
              <w:rPr>
                <w:rFonts w:ascii="Arial" w:hAnsi="Arial" w:cs="Arial"/>
                <w:b/>
                <w:sz w:val="22"/>
                <w:szCs w:val="22"/>
                <w:u w:val="single"/>
              </w:rPr>
              <w:t xml:space="preserve">za dobu 120 měsíců </w:t>
            </w:r>
          </w:p>
          <w:p w14:paraId="290D83F3" w14:textId="663D70AA" w:rsidR="00373C83" w:rsidRPr="00210391" w:rsidRDefault="00373C83" w:rsidP="000258E7">
            <w:pPr>
              <w:rPr>
                <w:rFonts w:ascii="Arial" w:hAnsi="Arial" w:cs="Arial"/>
                <w:b/>
                <w:sz w:val="22"/>
                <w:szCs w:val="22"/>
              </w:rPr>
            </w:pPr>
            <w:r w:rsidRPr="00210391">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068BD6ED" w14:textId="06665D7E" w:rsidR="00373C83" w:rsidRPr="00373C83" w:rsidRDefault="00373C83" w:rsidP="00373C83">
            <w:pPr>
              <w:jc w:val="center"/>
              <w:rPr>
                <w:rFonts w:ascii="Arial" w:hAnsi="Arial" w:cs="Arial"/>
                <w:b/>
                <w:bCs/>
                <w:sz w:val="28"/>
                <w:szCs w:val="28"/>
                <w:highlight w:val="yellow"/>
              </w:rPr>
            </w:pPr>
          </w:p>
        </w:tc>
      </w:tr>
      <w:tr w:rsidR="0095559E" w:rsidRPr="00BE2BA7" w14:paraId="259E8652" w14:textId="77777777" w:rsidTr="00210391">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15971860" w14:textId="1246A327" w:rsidR="0095559E" w:rsidRPr="00210391" w:rsidRDefault="00210391" w:rsidP="00373C83">
            <w:pPr>
              <w:jc w:val="center"/>
              <w:rPr>
                <w:rFonts w:ascii="Arial" w:hAnsi="Arial" w:cs="Arial"/>
                <w:b/>
                <w:sz w:val="22"/>
                <w:szCs w:val="22"/>
              </w:rPr>
            </w:pPr>
            <w:r w:rsidRPr="00210391">
              <w:rPr>
                <w:rFonts w:ascii="Arial" w:hAnsi="Arial" w:cs="Arial"/>
                <w:b/>
                <w:sz w:val="22"/>
                <w:szCs w:val="22"/>
              </w:rPr>
              <w:t>4</w:t>
            </w:r>
          </w:p>
        </w:tc>
        <w:tc>
          <w:tcPr>
            <w:tcW w:w="6662" w:type="dxa"/>
            <w:tcBorders>
              <w:top w:val="single" w:sz="4" w:space="0" w:color="auto"/>
              <w:left w:val="single" w:sz="4" w:space="0" w:color="auto"/>
              <w:bottom w:val="single" w:sz="4" w:space="0" w:color="auto"/>
              <w:right w:val="single" w:sz="4" w:space="0" w:color="auto"/>
            </w:tcBorders>
            <w:vAlign w:val="center"/>
          </w:tcPr>
          <w:p w14:paraId="36670EDB" w14:textId="77777777" w:rsidR="00E55240" w:rsidRPr="00E55240" w:rsidRDefault="00E55240" w:rsidP="00E55240">
            <w:pPr>
              <w:rPr>
                <w:rFonts w:ascii="Arial" w:hAnsi="Arial" w:cs="Arial"/>
                <w:b/>
                <w:sz w:val="22"/>
                <w:szCs w:val="22"/>
                <w:u w:val="single"/>
              </w:rPr>
            </w:pPr>
            <w:r w:rsidRPr="00E55240">
              <w:rPr>
                <w:rFonts w:ascii="Arial" w:hAnsi="Arial" w:cs="Arial"/>
                <w:b/>
                <w:sz w:val="22"/>
                <w:szCs w:val="22"/>
                <w:u w:val="single"/>
              </w:rPr>
              <w:t xml:space="preserve">CELKOVÁ NABÍDKOVÁ CENA </w:t>
            </w:r>
          </w:p>
          <w:p w14:paraId="2AB1B27D" w14:textId="77777777" w:rsidR="00E55240" w:rsidRPr="00E55240" w:rsidRDefault="00E55240" w:rsidP="00E55240">
            <w:pPr>
              <w:rPr>
                <w:rFonts w:ascii="Arial" w:hAnsi="Arial" w:cs="Arial"/>
                <w:b/>
                <w:sz w:val="22"/>
                <w:szCs w:val="22"/>
              </w:rPr>
            </w:pPr>
            <w:r w:rsidRPr="00E55240">
              <w:rPr>
                <w:rFonts w:ascii="Arial" w:hAnsi="Arial" w:cs="Arial"/>
                <w:b/>
                <w:sz w:val="22"/>
                <w:szCs w:val="22"/>
              </w:rPr>
              <w:t xml:space="preserve">= CELKOVÁ CENA ZA DODÁNÍ A IMPLEMENTACI NIS-R + CENA ZA SOUČINNOST DODAVATELE STÁVAJÍCÍHO NIS + CELKOVÁ CENA ZA SERVIS NIS-R za dobu 120 měsíců </w:t>
            </w:r>
          </w:p>
          <w:p w14:paraId="608ECB48" w14:textId="7E193175" w:rsidR="0095559E" w:rsidRPr="00210391" w:rsidRDefault="00E55240" w:rsidP="00E55240">
            <w:pPr>
              <w:rPr>
                <w:rFonts w:ascii="Arial" w:hAnsi="Arial" w:cs="Arial"/>
                <w:b/>
                <w:sz w:val="22"/>
                <w:szCs w:val="22"/>
              </w:rPr>
            </w:pPr>
            <w:r w:rsidRPr="00E55240">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611960AC" w14:textId="77777777" w:rsidR="0095559E" w:rsidRPr="00373C83" w:rsidRDefault="0095559E" w:rsidP="00373C83">
            <w:pPr>
              <w:jc w:val="center"/>
              <w:rPr>
                <w:rFonts w:ascii="Arial" w:hAnsi="Arial" w:cs="Arial"/>
                <w:b/>
                <w:bCs/>
                <w:sz w:val="28"/>
                <w:szCs w:val="28"/>
                <w:highlight w:val="yellow"/>
              </w:rPr>
            </w:pPr>
          </w:p>
        </w:tc>
      </w:tr>
      <w:tr w:rsidR="00373C83" w:rsidRPr="00BE2BA7" w14:paraId="0D3C2788" w14:textId="77777777" w:rsidTr="00210391">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53D0EAB1" w14:textId="5067AD8F" w:rsidR="00373C83" w:rsidRPr="00373C83" w:rsidRDefault="00210391" w:rsidP="00373C83">
            <w:pPr>
              <w:jc w:val="center"/>
              <w:rPr>
                <w:rFonts w:ascii="Arial" w:hAnsi="Arial" w:cs="Arial"/>
                <w:b/>
                <w:sz w:val="22"/>
                <w:szCs w:val="22"/>
              </w:rPr>
            </w:pPr>
            <w:r>
              <w:rPr>
                <w:rFonts w:ascii="Arial" w:hAnsi="Arial" w:cs="Arial"/>
                <w:b/>
                <w:sz w:val="22"/>
                <w:szCs w:val="22"/>
              </w:rPr>
              <w:lastRenderedPageBreak/>
              <w:t>5</w:t>
            </w:r>
          </w:p>
        </w:tc>
        <w:tc>
          <w:tcPr>
            <w:tcW w:w="6662" w:type="dxa"/>
            <w:tcBorders>
              <w:top w:val="single" w:sz="4" w:space="0" w:color="auto"/>
              <w:left w:val="single" w:sz="4" w:space="0" w:color="auto"/>
              <w:bottom w:val="single" w:sz="4" w:space="0" w:color="auto"/>
              <w:right w:val="single" w:sz="4" w:space="0" w:color="auto"/>
            </w:tcBorders>
            <w:vAlign w:val="center"/>
          </w:tcPr>
          <w:p w14:paraId="6B8E9EC4" w14:textId="77777777" w:rsidR="00E55240" w:rsidRDefault="00E55240" w:rsidP="000258E7">
            <w:pPr>
              <w:rPr>
                <w:rFonts w:ascii="Arial" w:hAnsi="Arial" w:cs="Arial"/>
                <w:b/>
              </w:rPr>
            </w:pPr>
          </w:p>
          <w:p w14:paraId="00A54174" w14:textId="79C2F4A1" w:rsidR="00E55240" w:rsidRPr="00E55240" w:rsidRDefault="00E55240" w:rsidP="00E55240">
            <w:pPr>
              <w:rPr>
                <w:rFonts w:ascii="Arial" w:hAnsi="Arial" w:cs="Arial"/>
                <w:b/>
                <w:sz w:val="22"/>
                <w:szCs w:val="22"/>
                <w:u w:val="single"/>
              </w:rPr>
            </w:pPr>
            <w:r w:rsidRPr="00E55240">
              <w:rPr>
                <w:rFonts w:ascii="Arial" w:hAnsi="Arial" w:cs="Arial"/>
                <w:b/>
                <w:sz w:val="22"/>
                <w:szCs w:val="22"/>
                <w:u w:val="single"/>
              </w:rPr>
              <w:t xml:space="preserve">CENA PODLE KTERÉ BUDOU HODNOCENY NABÍDKY </w:t>
            </w:r>
          </w:p>
          <w:p w14:paraId="5ECCB9F5" w14:textId="77777777" w:rsidR="00E55240" w:rsidRPr="00210391" w:rsidRDefault="00E55240" w:rsidP="00E55240">
            <w:pPr>
              <w:rPr>
                <w:rFonts w:ascii="Arial" w:hAnsi="Arial" w:cs="Arial"/>
                <w:b/>
                <w:sz w:val="22"/>
                <w:szCs w:val="22"/>
              </w:rPr>
            </w:pPr>
            <w:r w:rsidRPr="00210391">
              <w:rPr>
                <w:rFonts w:ascii="Arial" w:hAnsi="Arial" w:cs="Arial"/>
                <w:b/>
                <w:sz w:val="22"/>
                <w:szCs w:val="22"/>
              </w:rPr>
              <w:t>= CELKOVÁ CENA ZA DODÁNÍ A IMPLEMENTACI NIS-R + CELKOVÁ CENA ZA SERVIS NIS-R</w:t>
            </w:r>
            <w:r w:rsidRPr="00210391">
              <w:rPr>
                <w:rFonts w:ascii="Arial" w:hAnsi="Arial" w:cs="Arial"/>
                <w:i/>
                <w:iCs/>
                <w:sz w:val="22"/>
                <w:szCs w:val="22"/>
              </w:rPr>
              <w:t xml:space="preserve"> </w:t>
            </w:r>
            <w:r w:rsidRPr="00210391">
              <w:rPr>
                <w:rFonts w:ascii="Arial" w:hAnsi="Arial" w:cs="Arial"/>
                <w:b/>
                <w:sz w:val="22"/>
                <w:szCs w:val="22"/>
              </w:rPr>
              <w:t xml:space="preserve">za dobu 120 měsíců </w:t>
            </w:r>
          </w:p>
          <w:p w14:paraId="5F52A588" w14:textId="6F06DC65" w:rsidR="00E55240" w:rsidRPr="00210391" w:rsidRDefault="00E55240" w:rsidP="00E55240">
            <w:pPr>
              <w:rPr>
                <w:rFonts w:ascii="Arial" w:hAnsi="Arial" w:cs="Arial"/>
                <w:b/>
              </w:rPr>
            </w:pPr>
            <w:r w:rsidRPr="00210391">
              <w:rPr>
                <w:rFonts w:ascii="Arial" w:hAnsi="Arial" w:cs="Arial"/>
                <w:b/>
                <w:sz w:val="22"/>
                <w:szCs w:val="22"/>
              </w:rPr>
              <w:t>v Kč bez DPH v Kč bez DPH</w:t>
            </w:r>
          </w:p>
          <w:p w14:paraId="2C63938E" w14:textId="4F59081D" w:rsidR="00373C83" w:rsidRPr="00210391" w:rsidRDefault="00373C83" w:rsidP="000258E7">
            <w:pPr>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032067D6" w14:textId="201D5A0E" w:rsidR="00373C83" w:rsidRPr="00373C83" w:rsidRDefault="00373C83" w:rsidP="00373C83">
            <w:pPr>
              <w:jc w:val="center"/>
              <w:rPr>
                <w:rFonts w:ascii="Arial" w:hAnsi="Arial" w:cs="Arial"/>
                <w:b/>
                <w:bCs/>
                <w:sz w:val="28"/>
                <w:szCs w:val="28"/>
                <w:highlight w:val="yellow"/>
              </w:rPr>
            </w:pPr>
          </w:p>
        </w:tc>
      </w:tr>
    </w:tbl>
    <w:p w14:paraId="51CDC734" w14:textId="77777777" w:rsidR="00B34441" w:rsidRDefault="00B34441" w:rsidP="004D3B35">
      <w:pPr>
        <w:jc w:val="both"/>
        <w:rPr>
          <w:rFonts w:ascii="Arial" w:hAnsi="Arial" w:cs="Arial"/>
          <w:i/>
          <w:sz w:val="18"/>
          <w:szCs w:val="18"/>
        </w:rPr>
      </w:pPr>
    </w:p>
    <w:p w14:paraId="6100CEA7" w14:textId="77777777" w:rsidR="003272D7" w:rsidRDefault="003272D7" w:rsidP="004D3B35">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1992A2BC"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64493B">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13832E79" w14:textId="77777777" w:rsidR="00060CEE" w:rsidRDefault="0063120B" w:rsidP="0063120B">
      <w:pPr>
        <w:jc w:val="center"/>
        <w:rPr>
          <w:rFonts w:ascii="Arial" w:hAnsi="Arial" w:cs="Arial"/>
          <w:b/>
          <w:bCs/>
          <w:color w:val="2E74B5"/>
          <w:sz w:val="28"/>
          <w:szCs w:val="28"/>
        </w:rPr>
      </w:pPr>
      <w:r w:rsidRPr="00D00266">
        <w:rPr>
          <w:rFonts w:ascii="Arial" w:hAnsi="Arial" w:cs="Arial"/>
          <w:b/>
          <w:bCs/>
          <w:color w:val="2E74B5"/>
          <w:sz w:val="28"/>
          <w:szCs w:val="28"/>
        </w:rPr>
        <w:t xml:space="preserve">Interoperabilita v Nemocnici Semily, </w:t>
      </w:r>
    </w:p>
    <w:p w14:paraId="313C933A" w14:textId="37109DD1" w:rsidR="0063120B" w:rsidRPr="00D00266" w:rsidRDefault="0063120B" w:rsidP="0063120B">
      <w:pPr>
        <w:jc w:val="center"/>
        <w:rPr>
          <w:rFonts w:ascii="Arial" w:hAnsi="Arial" w:cs="Arial"/>
          <w:b/>
          <w:bCs/>
          <w:color w:val="2E74B5"/>
          <w:sz w:val="28"/>
          <w:szCs w:val="28"/>
        </w:rPr>
      </w:pPr>
      <w:r w:rsidRPr="00D00266">
        <w:rPr>
          <w:rFonts w:ascii="Arial" w:hAnsi="Arial" w:cs="Arial"/>
          <w:b/>
          <w:bCs/>
          <w:color w:val="2E74B5"/>
          <w:sz w:val="28"/>
          <w:szCs w:val="28"/>
        </w:rPr>
        <w:t>č. projektu CZ.31.1.0/0.0/0.0/23_088/0011020</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40F5EF53" w14:textId="77777777" w:rsidR="00B34441" w:rsidRDefault="00B34441" w:rsidP="004D3B35">
      <w:pPr>
        <w:jc w:val="both"/>
        <w:rPr>
          <w:rFonts w:ascii="Arial" w:hAnsi="Arial" w:cs="Arial"/>
          <w:i/>
          <w:sz w:val="18"/>
          <w:szCs w:val="18"/>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4"/>
        <w:gridCol w:w="6662"/>
        <w:gridCol w:w="2126"/>
      </w:tblGrid>
      <w:tr w:rsidR="006212E7" w:rsidRPr="00BE2BA7" w14:paraId="02CB6C5A" w14:textId="77777777" w:rsidTr="00A51BFA">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48E2AFAA" w14:textId="77777777" w:rsidR="006212E7" w:rsidRPr="00210391" w:rsidRDefault="006212E7" w:rsidP="00A51BFA">
            <w:pPr>
              <w:rPr>
                <w:rFonts w:ascii="Arial" w:hAnsi="Arial" w:cs="Arial"/>
                <w:b/>
                <w:sz w:val="22"/>
                <w:szCs w:val="22"/>
              </w:rPr>
            </w:pPr>
            <w:r w:rsidRPr="00210391">
              <w:rPr>
                <w:rFonts w:ascii="Arial" w:hAnsi="Arial" w:cs="Arial"/>
                <w:b/>
                <w:sz w:val="22"/>
                <w:szCs w:val="22"/>
              </w:rPr>
              <w:t>1</w:t>
            </w:r>
          </w:p>
        </w:tc>
        <w:tc>
          <w:tcPr>
            <w:tcW w:w="6662" w:type="dxa"/>
            <w:tcBorders>
              <w:top w:val="single" w:sz="4" w:space="0" w:color="auto"/>
              <w:left w:val="single" w:sz="4" w:space="0" w:color="auto"/>
              <w:bottom w:val="single" w:sz="4" w:space="0" w:color="auto"/>
              <w:right w:val="single" w:sz="4" w:space="0" w:color="auto"/>
            </w:tcBorders>
            <w:vAlign w:val="center"/>
          </w:tcPr>
          <w:p w14:paraId="3B79FB34" w14:textId="77777777" w:rsidR="006212E7" w:rsidRPr="00E55240" w:rsidRDefault="006212E7" w:rsidP="00A51BFA">
            <w:pPr>
              <w:rPr>
                <w:rFonts w:ascii="Arial" w:hAnsi="Arial" w:cs="Arial"/>
                <w:b/>
                <w:sz w:val="22"/>
                <w:szCs w:val="22"/>
                <w:u w:val="single"/>
              </w:rPr>
            </w:pPr>
            <w:r w:rsidRPr="00E55240">
              <w:rPr>
                <w:rFonts w:ascii="Arial" w:hAnsi="Arial" w:cs="Arial"/>
                <w:b/>
                <w:sz w:val="22"/>
                <w:szCs w:val="22"/>
                <w:u w:val="single"/>
              </w:rPr>
              <w:t xml:space="preserve">CENA ZA DODÁNÍ A IMPLEMENTACI NIS-R </w:t>
            </w:r>
          </w:p>
          <w:p w14:paraId="51A6C9B0" w14:textId="77777777" w:rsidR="006212E7" w:rsidRPr="00210391" w:rsidRDefault="006212E7" w:rsidP="00A51BFA">
            <w:pPr>
              <w:rPr>
                <w:rFonts w:ascii="Arial" w:hAnsi="Arial" w:cs="Arial"/>
                <w:b/>
                <w:sz w:val="22"/>
                <w:szCs w:val="22"/>
              </w:rPr>
            </w:pPr>
            <w:r w:rsidRPr="00210391">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06944FF0" w14:textId="77777777" w:rsidR="006212E7" w:rsidRPr="00373C83" w:rsidRDefault="006212E7" w:rsidP="00A51BFA">
            <w:pPr>
              <w:jc w:val="center"/>
              <w:rPr>
                <w:rFonts w:ascii="Arial" w:hAnsi="Arial" w:cs="Arial"/>
                <w:b/>
                <w:bCs/>
                <w:sz w:val="28"/>
                <w:szCs w:val="28"/>
                <w:highlight w:val="yellow"/>
              </w:rPr>
            </w:pPr>
          </w:p>
        </w:tc>
      </w:tr>
      <w:tr w:rsidR="006212E7" w:rsidRPr="00BE2BA7" w14:paraId="4CB2B9A2" w14:textId="77777777" w:rsidTr="00A51BFA">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51087B15" w14:textId="77777777" w:rsidR="006212E7" w:rsidRPr="00210391" w:rsidRDefault="006212E7" w:rsidP="00A51BFA">
            <w:pPr>
              <w:rPr>
                <w:rFonts w:ascii="Arial" w:hAnsi="Arial" w:cs="Arial"/>
                <w:b/>
                <w:sz w:val="22"/>
                <w:szCs w:val="22"/>
              </w:rPr>
            </w:pPr>
            <w:r w:rsidRPr="00210391">
              <w:rPr>
                <w:rFonts w:ascii="Arial" w:hAnsi="Arial" w:cs="Arial"/>
                <w:b/>
                <w:sz w:val="22"/>
                <w:szCs w:val="22"/>
              </w:rPr>
              <w:t>2</w:t>
            </w:r>
          </w:p>
        </w:tc>
        <w:tc>
          <w:tcPr>
            <w:tcW w:w="6662" w:type="dxa"/>
            <w:tcBorders>
              <w:top w:val="single" w:sz="4" w:space="0" w:color="auto"/>
              <w:left w:val="single" w:sz="4" w:space="0" w:color="auto"/>
              <w:bottom w:val="single" w:sz="4" w:space="0" w:color="auto"/>
              <w:right w:val="single" w:sz="4" w:space="0" w:color="auto"/>
            </w:tcBorders>
            <w:vAlign w:val="center"/>
          </w:tcPr>
          <w:p w14:paraId="4D66ABEC" w14:textId="77777777" w:rsidR="006212E7" w:rsidRPr="00E55240" w:rsidRDefault="006212E7" w:rsidP="00A51BFA">
            <w:pPr>
              <w:rPr>
                <w:rFonts w:ascii="Arial" w:hAnsi="Arial" w:cs="Arial"/>
                <w:b/>
                <w:sz w:val="22"/>
                <w:szCs w:val="22"/>
                <w:u w:val="single"/>
              </w:rPr>
            </w:pPr>
            <w:r w:rsidRPr="00E55240">
              <w:rPr>
                <w:rFonts w:ascii="Arial" w:hAnsi="Arial" w:cs="Arial"/>
                <w:b/>
                <w:sz w:val="22"/>
                <w:szCs w:val="22"/>
                <w:u w:val="single"/>
              </w:rPr>
              <w:t xml:space="preserve">CENA ZA SOUČINNOST DODAVATELE STÁVAJÍCÍHO NIS </w:t>
            </w:r>
          </w:p>
          <w:p w14:paraId="76DE5EAA" w14:textId="77777777" w:rsidR="006212E7" w:rsidRPr="00210391" w:rsidRDefault="006212E7" w:rsidP="00A51BFA">
            <w:pPr>
              <w:rPr>
                <w:rFonts w:ascii="Arial" w:hAnsi="Arial" w:cs="Arial"/>
                <w:b/>
                <w:sz w:val="22"/>
                <w:szCs w:val="22"/>
              </w:rPr>
            </w:pPr>
            <w:r w:rsidRPr="00210391">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4BE2891B" w14:textId="77777777" w:rsidR="006212E7" w:rsidRPr="00373C83" w:rsidRDefault="006212E7" w:rsidP="00A51BFA">
            <w:pPr>
              <w:jc w:val="center"/>
              <w:rPr>
                <w:rFonts w:ascii="Arial" w:hAnsi="Arial" w:cs="Arial"/>
                <w:b/>
                <w:bCs/>
                <w:sz w:val="28"/>
                <w:szCs w:val="28"/>
                <w:highlight w:val="yellow"/>
              </w:rPr>
            </w:pPr>
            <w:r>
              <w:rPr>
                <w:rFonts w:ascii="Arial" w:hAnsi="Arial" w:cs="Arial"/>
                <w:b/>
                <w:bCs/>
                <w:sz w:val="28"/>
                <w:szCs w:val="28"/>
                <w:highlight w:val="yellow"/>
              </w:rPr>
              <w:t>2 500 000</w:t>
            </w:r>
          </w:p>
        </w:tc>
      </w:tr>
      <w:tr w:rsidR="006212E7" w:rsidRPr="00BE2BA7" w14:paraId="351487DD" w14:textId="77777777" w:rsidTr="00A51BFA">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7F885A1C" w14:textId="77777777" w:rsidR="006212E7" w:rsidRPr="00210391" w:rsidRDefault="006212E7" w:rsidP="00A51BFA">
            <w:pPr>
              <w:jc w:val="center"/>
              <w:rPr>
                <w:rFonts w:ascii="Arial" w:hAnsi="Arial" w:cs="Arial"/>
                <w:b/>
                <w:sz w:val="22"/>
                <w:szCs w:val="22"/>
              </w:rPr>
            </w:pPr>
            <w:r w:rsidRPr="00210391">
              <w:rPr>
                <w:rFonts w:ascii="Arial" w:hAnsi="Arial" w:cs="Arial"/>
                <w:b/>
                <w:sz w:val="22"/>
                <w:szCs w:val="22"/>
              </w:rPr>
              <w:t>3</w:t>
            </w:r>
          </w:p>
        </w:tc>
        <w:tc>
          <w:tcPr>
            <w:tcW w:w="6662" w:type="dxa"/>
            <w:tcBorders>
              <w:top w:val="single" w:sz="4" w:space="0" w:color="auto"/>
              <w:left w:val="single" w:sz="4" w:space="0" w:color="auto"/>
              <w:bottom w:val="single" w:sz="4" w:space="0" w:color="auto"/>
              <w:right w:val="single" w:sz="4" w:space="0" w:color="auto"/>
            </w:tcBorders>
            <w:vAlign w:val="center"/>
          </w:tcPr>
          <w:p w14:paraId="2CF5D158" w14:textId="77777777" w:rsidR="006212E7" w:rsidRPr="00E55240" w:rsidRDefault="006212E7" w:rsidP="00A51BFA">
            <w:pPr>
              <w:rPr>
                <w:rFonts w:ascii="Arial" w:hAnsi="Arial" w:cs="Arial"/>
                <w:b/>
                <w:sz w:val="22"/>
                <w:szCs w:val="22"/>
                <w:u w:val="single"/>
              </w:rPr>
            </w:pPr>
            <w:r w:rsidRPr="00E55240">
              <w:rPr>
                <w:rFonts w:ascii="Arial" w:hAnsi="Arial" w:cs="Arial"/>
                <w:b/>
                <w:sz w:val="22"/>
                <w:szCs w:val="22"/>
                <w:u w:val="single"/>
              </w:rPr>
              <w:t>CELKOVÁ CENA ZA SERVIS NIS-R</w:t>
            </w:r>
            <w:r w:rsidRPr="00E55240">
              <w:rPr>
                <w:rFonts w:ascii="Arial" w:hAnsi="Arial" w:cs="Arial"/>
                <w:i/>
                <w:iCs/>
                <w:sz w:val="22"/>
                <w:szCs w:val="22"/>
                <w:u w:val="single"/>
              </w:rPr>
              <w:t xml:space="preserve"> </w:t>
            </w:r>
            <w:r w:rsidRPr="00E55240">
              <w:rPr>
                <w:rFonts w:ascii="Arial" w:hAnsi="Arial" w:cs="Arial"/>
                <w:b/>
                <w:sz w:val="22"/>
                <w:szCs w:val="22"/>
                <w:u w:val="single"/>
              </w:rPr>
              <w:t xml:space="preserve">za dobu 120 měsíců </w:t>
            </w:r>
          </w:p>
          <w:p w14:paraId="6D6CE978" w14:textId="77777777" w:rsidR="006212E7" w:rsidRPr="00210391" w:rsidRDefault="006212E7" w:rsidP="00A51BFA">
            <w:pPr>
              <w:rPr>
                <w:rFonts w:ascii="Arial" w:hAnsi="Arial" w:cs="Arial"/>
                <w:b/>
                <w:sz w:val="22"/>
                <w:szCs w:val="22"/>
              </w:rPr>
            </w:pPr>
            <w:r w:rsidRPr="00210391">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06458BE5" w14:textId="77777777" w:rsidR="006212E7" w:rsidRPr="00373C83" w:rsidRDefault="006212E7" w:rsidP="00A51BFA">
            <w:pPr>
              <w:jc w:val="center"/>
              <w:rPr>
                <w:rFonts w:ascii="Arial" w:hAnsi="Arial" w:cs="Arial"/>
                <w:b/>
                <w:bCs/>
                <w:sz w:val="28"/>
                <w:szCs w:val="28"/>
                <w:highlight w:val="yellow"/>
              </w:rPr>
            </w:pPr>
          </w:p>
        </w:tc>
      </w:tr>
      <w:tr w:rsidR="006212E7" w:rsidRPr="00BE2BA7" w14:paraId="217C2CE0" w14:textId="77777777" w:rsidTr="00A51BFA">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6FAD018C" w14:textId="77777777" w:rsidR="006212E7" w:rsidRPr="00210391" w:rsidRDefault="006212E7" w:rsidP="00A51BFA">
            <w:pPr>
              <w:jc w:val="center"/>
              <w:rPr>
                <w:rFonts w:ascii="Arial" w:hAnsi="Arial" w:cs="Arial"/>
                <w:b/>
                <w:sz w:val="22"/>
                <w:szCs w:val="22"/>
              </w:rPr>
            </w:pPr>
            <w:r w:rsidRPr="00210391">
              <w:rPr>
                <w:rFonts w:ascii="Arial" w:hAnsi="Arial" w:cs="Arial"/>
                <w:b/>
                <w:sz w:val="22"/>
                <w:szCs w:val="22"/>
              </w:rPr>
              <w:t>4</w:t>
            </w:r>
          </w:p>
        </w:tc>
        <w:tc>
          <w:tcPr>
            <w:tcW w:w="6662" w:type="dxa"/>
            <w:tcBorders>
              <w:top w:val="single" w:sz="4" w:space="0" w:color="auto"/>
              <w:left w:val="single" w:sz="4" w:space="0" w:color="auto"/>
              <w:bottom w:val="single" w:sz="4" w:space="0" w:color="auto"/>
              <w:right w:val="single" w:sz="4" w:space="0" w:color="auto"/>
            </w:tcBorders>
            <w:vAlign w:val="center"/>
          </w:tcPr>
          <w:p w14:paraId="5B215703" w14:textId="77777777" w:rsidR="006212E7" w:rsidRPr="00E55240" w:rsidRDefault="006212E7" w:rsidP="00A51BFA">
            <w:pPr>
              <w:rPr>
                <w:rFonts w:ascii="Arial" w:hAnsi="Arial" w:cs="Arial"/>
                <w:b/>
                <w:sz w:val="22"/>
                <w:szCs w:val="22"/>
                <w:u w:val="single"/>
              </w:rPr>
            </w:pPr>
            <w:r w:rsidRPr="00E55240">
              <w:rPr>
                <w:rFonts w:ascii="Arial" w:hAnsi="Arial" w:cs="Arial"/>
                <w:b/>
                <w:sz w:val="22"/>
                <w:szCs w:val="22"/>
                <w:u w:val="single"/>
              </w:rPr>
              <w:t xml:space="preserve">CELKOVÁ NABÍDKOVÁ CENA </w:t>
            </w:r>
          </w:p>
          <w:p w14:paraId="2913F15F" w14:textId="77777777" w:rsidR="006212E7" w:rsidRPr="00E55240" w:rsidRDefault="006212E7" w:rsidP="00A51BFA">
            <w:pPr>
              <w:rPr>
                <w:rFonts w:ascii="Arial" w:hAnsi="Arial" w:cs="Arial"/>
                <w:b/>
                <w:sz w:val="22"/>
                <w:szCs w:val="22"/>
              </w:rPr>
            </w:pPr>
            <w:r w:rsidRPr="00E55240">
              <w:rPr>
                <w:rFonts w:ascii="Arial" w:hAnsi="Arial" w:cs="Arial"/>
                <w:b/>
                <w:sz w:val="22"/>
                <w:szCs w:val="22"/>
              </w:rPr>
              <w:t xml:space="preserve">= CELKOVÁ CENA ZA DODÁNÍ A IMPLEMENTACI NIS-R + CENA ZA SOUČINNOST DODAVATELE STÁVAJÍCÍHO NIS + CELKOVÁ CENA ZA SERVIS NIS-R za dobu 120 měsíců </w:t>
            </w:r>
          </w:p>
          <w:p w14:paraId="7D1F96D6" w14:textId="77777777" w:rsidR="006212E7" w:rsidRPr="00210391" w:rsidRDefault="006212E7" w:rsidP="00A51BFA">
            <w:pPr>
              <w:rPr>
                <w:rFonts w:ascii="Arial" w:hAnsi="Arial" w:cs="Arial"/>
                <w:b/>
                <w:sz w:val="22"/>
                <w:szCs w:val="22"/>
              </w:rPr>
            </w:pPr>
            <w:r w:rsidRPr="00E55240">
              <w:rPr>
                <w:rFonts w:ascii="Arial" w:hAnsi="Arial" w:cs="Arial"/>
                <w:b/>
                <w:sz w:val="22"/>
                <w:szCs w:val="22"/>
              </w:rPr>
              <w:t>v Kč bez DPH</w:t>
            </w: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3FEA7AF7" w14:textId="77777777" w:rsidR="006212E7" w:rsidRPr="00373C83" w:rsidRDefault="006212E7" w:rsidP="00A51BFA">
            <w:pPr>
              <w:jc w:val="center"/>
              <w:rPr>
                <w:rFonts w:ascii="Arial" w:hAnsi="Arial" w:cs="Arial"/>
                <w:b/>
                <w:bCs/>
                <w:sz w:val="28"/>
                <w:szCs w:val="28"/>
                <w:highlight w:val="yellow"/>
              </w:rPr>
            </w:pPr>
          </w:p>
        </w:tc>
      </w:tr>
      <w:tr w:rsidR="006212E7" w:rsidRPr="00BE2BA7" w14:paraId="0FF98E87" w14:textId="77777777" w:rsidTr="00A51BFA">
        <w:trPr>
          <w:trHeight w:val="1610"/>
        </w:trPr>
        <w:tc>
          <w:tcPr>
            <w:tcW w:w="354" w:type="dxa"/>
            <w:tcBorders>
              <w:top w:val="single" w:sz="4" w:space="0" w:color="auto"/>
              <w:left w:val="single" w:sz="4" w:space="0" w:color="auto"/>
              <w:bottom w:val="single" w:sz="4" w:space="0" w:color="auto"/>
              <w:right w:val="single" w:sz="4" w:space="0" w:color="auto"/>
            </w:tcBorders>
            <w:vAlign w:val="center"/>
          </w:tcPr>
          <w:p w14:paraId="33D24A5E" w14:textId="77777777" w:rsidR="006212E7" w:rsidRPr="00373C83" w:rsidRDefault="006212E7" w:rsidP="00A51BFA">
            <w:pPr>
              <w:jc w:val="center"/>
              <w:rPr>
                <w:rFonts w:ascii="Arial" w:hAnsi="Arial" w:cs="Arial"/>
                <w:b/>
                <w:sz w:val="22"/>
                <w:szCs w:val="22"/>
              </w:rPr>
            </w:pPr>
            <w:r>
              <w:rPr>
                <w:rFonts w:ascii="Arial" w:hAnsi="Arial" w:cs="Arial"/>
                <w:b/>
                <w:sz w:val="22"/>
                <w:szCs w:val="22"/>
              </w:rPr>
              <w:t>5</w:t>
            </w:r>
          </w:p>
        </w:tc>
        <w:tc>
          <w:tcPr>
            <w:tcW w:w="6662" w:type="dxa"/>
            <w:tcBorders>
              <w:top w:val="single" w:sz="4" w:space="0" w:color="auto"/>
              <w:left w:val="single" w:sz="4" w:space="0" w:color="auto"/>
              <w:bottom w:val="single" w:sz="4" w:space="0" w:color="auto"/>
              <w:right w:val="single" w:sz="4" w:space="0" w:color="auto"/>
            </w:tcBorders>
            <w:vAlign w:val="center"/>
          </w:tcPr>
          <w:p w14:paraId="257BCC72" w14:textId="77777777" w:rsidR="006212E7" w:rsidRDefault="006212E7" w:rsidP="00A51BFA">
            <w:pPr>
              <w:rPr>
                <w:rFonts w:ascii="Arial" w:hAnsi="Arial" w:cs="Arial"/>
                <w:b/>
              </w:rPr>
            </w:pPr>
          </w:p>
          <w:p w14:paraId="195EF228" w14:textId="77777777" w:rsidR="006212E7" w:rsidRPr="00E55240" w:rsidRDefault="006212E7" w:rsidP="00A51BFA">
            <w:pPr>
              <w:rPr>
                <w:rFonts w:ascii="Arial" w:hAnsi="Arial" w:cs="Arial"/>
                <w:b/>
                <w:sz w:val="22"/>
                <w:szCs w:val="22"/>
                <w:u w:val="single"/>
              </w:rPr>
            </w:pPr>
            <w:r w:rsidRPr="00E55240">
              <w:rPr>
                <w:rFonts w:ascii="Arial" w:hAnsi="Arial" w:cs="Arial"/>
                <w:b/>
                <w:sz w:val="22"/>
                <w:szCs w:val="22"/>
                <w:u w:val="single"/>
              </w:rPr>
              <w:t xml:space="preserve">CENA PODLE KTERÉ BUDOU HODNOCENY NABÍDKY </w:t>
            </w:r>
          </w:p>
          <w:p w14:paraId="6A7C999B" w14:textId="77777777" w:rsidR="006212E7" w:rsidRPr="00210391" w:rsidRDefault="006212E7" w:rsidP="00A51BFA">
            <w:pPr>
              <w:rPr>
                <w:rFonts w:ascii="Arial" w:hAnsi="Arial" w:cs="Arial"/>
                <w:b/>
                <w:sz w:val="22"/>
                <w:szCs w:val="22"/>
              </w:rPr>
            </w:pPr>
            <w:r w:rsidRPr="00210391">
              <w:rPr>
                <w:rFonts w:ascii="Arial" w:hAnsi="Arial" w:cs="Arial"/>
                <w:b/>
                <w:sz w:val="22"/>
                <w:szCs w:val="22"/>
              </w:rPr>
              <w:t>= CELKOVÁ CENA ZA DODÁNÍ A IMPLEMENTACI NIS-R + CELKOVÁ CENA ZA SERVIS NIS-R</w:t>
            </w:r>
            <w:r w:rsidRPr="00210391">
              <w:rPr>
                <w:rFonts w:ascii="Arial" w:hAnsi="Arial" w:cs="Arial"/>
                <w:i/>
                <w:iCs/>
                <w:sz w:val="22"/>
                <w:szCs w:val="22"/>
              </w:rPr>
              <w:t xml:space="preserve"> </w:t>
            </w:r>
            <w:r w:rsidRPr="00210391">
              <w:rPr>
                <w:rFonts w:ascii="Arial" w:hAnsi="Arial" w:cs="Arial"/>
                <w:b/>
                <w:sz w:val="22"/>
                <w:szCs w:val="22"/>
              </w:rPr>
              <w:t xml:space="preserve">za dobu 120 měsíců </w:t>
            </w:r>
          </w:p>
          <w:p w14:paraId="491DCE89" w14:textId="77777777" w:rsidR="006212E7" w:rsidRPr="00210391" w:rsidRDefault="006212E7" w:rsidP="00A51BFA">
            <w:pPr>
              <w:rPr>
                <w:rFonts w:ascii="Arial" w:hAnsi="Arial" w:cs="Arial"/>
                <w:b/>
              </w:rPr>
            </w:pPr>
            <w:r w:rsidRPr="00210391">
              <w:rPr>
                <w:rFonts w:ascii="Arial" w:hAnsi="Arial" w:cs="Arial"/>
                <w:b/>
                <w:sz w:val="22"/>
                <w:szCs w:val="22"/>
              </w:rPr>
              <w:t>v Kč bez DPH v Kč bez DPH</w:t>
            </w:r>
          </w:p>
          <w:p w14:paraId="178947F2" w14:textId="77777777" w:rsidR="006212E7" w:rsidRPr="00210391" w:rsidRDefault="006212E7" w:rsidP="00A51BFA">
            <w:pPr>
              <w:rPr>
                <w:rFonts w:ascii="Arial" w:hAnsi="Arial" w:cs="Arial"/>
                <w:b/>
              </w:rPr>
            </w:pPr>
          </w:p>
        </w:tc>
        <w:tc>
          <w:tcPr>
            <w:tcW w:w="2126" w:type="dxa"/>
            <w:tcBorders>
              <w:top w:val="single" w:sz="4" w:space="0" w:color="auto"/>
              <w:left w:val="single" w:sz="4" w:space="0" w:color="auto"/>
              <w:bottom w:val="single" w:sz="4" w:space="0" w:color="auto"/>
              <w:right w:val="single" w:sz="4" w:space="0" w:color="auto"/>
            </w:tcBorders>
            <w:shd w:val="clear" w:color="auto" w:fill="FFFF00"/>
            <w:vAlign w:val="center"/>
          </w:tcPr>
          <w:p w14:paraId="0899D128" w14:textId="77777777" w:rsidR="006212E7" w:rsidRPr="00373C83" w:rsidRDefault="006212E7" w:rsidP="00A51BFA">
            <w:pPr>
              <w:jc w:val="center"/>
              <w:rPr>
                <w:rFonts w:ascii="Arial" w:hAnsi="Arial" w:cs="Arial"/>
                <w:b/>
                <w:bCs/>
                <w:sz w:val="28"/>
                <w:szCs w:val="28"/>
                <w:highlight w:val="yellow"/>
              </w:rPr>
            </w:pPr>
          </w:p>
        </w:tc>
      </w:tr>
    </w:tbl>
    <w:p w14:paraId="3213E0E1" w14:textId="77777777" w:rsidR="00210391" w:rsidRDefault="00210391" w:rsidP="004D3B35">
      <w:pPr>
        <w:jc w:val="both"/>
        <w:rPr>
          <w:rFonts w:ascii="Arial" w:hAnsi="Arial" w:cs="Arial"/>
          <w:i/>
          <w:sz w:val="18"/>
          <w:szCs w:val="18"/>
        </w:rPr>
      </w:pPr>
    </w:p>
    <w:p w14:paraId="1228C864" w14:textId="77777777" w:rsidR="003272D7" w:rsidRDefault="003272D7" w:rsidP="004D3B35">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lastRenderedPageBreak/>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3DEE75CB"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64493B">
        <w:rPr>
          <w:rFonts w:ascii="Calibri" w:hAnsi="Calibri"/>
          <w:bCs/>
          <w:color w:val="000000"/>
          <w:sz w:val="22"/>
          <w:szCs w:val="22"/>
        </w:rPr>
        <w:t xml:space="preserve"> nebo</w:t>
      </w:r>
      <w:r w:rsidRPr="00AC6627">
        <w:rPr>
          <w:rFonts w:ascii="Calibri" w:hAnsi="Calibri"/>
          <w:bCs/>
          <w:color w:val="000000"/>
          <w:sz w:val="22"/>
          <w:szCs w:val="22"/>
        </w:rPr>
        <w:t xml:space="preserve">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5876A8">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7BC24" w14:textId="77777777" w:rsidR="005D4545" w:rsidRDefault="005D4545">
      <w:r>
        <w:separator/>
      </w:r>
    </w:p>
  </w:endnote>
  <w:endnote w:type="continuationSeparator" w:id="0">
    <w:p w14:paraId="4EA6F504" w14:textId="77777777" w:rsidR="005D4545" w:rsidRDefault="005D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7B1C3" w14:textId="77777777" w:rsidR="005D4545" w:rsidRDefault="005D4545">
      <w:r>
        <w:separator/>
      </w:r>
    </w:p>
  </w:footnote>
  <w:footnote w:type="continuationSeparator" w:id="0">
    <w:p w14:paraId="48B2998B" w14:textId="77777777" w:rsidR="005D4545" w:rsidRDefault="005D4545">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9264"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8E7"/>
    <w:rsid w:val="00025BCF"/>
    <w:rsid w:val="00027467"/>
    <w:rsid w:val="00033545"/>
    <w:rsid w:val="00037FC2"/>
    <w:rsid w:val="00040605"/>
    <w:rsid w:val="0004296B"/>
    <w:rsid w:val="00060CEE"/>
    <w:rsid w:val="000646A6"/>
    <w:rsid w:val="00065CA1"/>
    <w:rsid w:val="00066145"/>
    <w:rsid w:val="00070ABE"/>
    <w:rsid w:val="00074DBB"/>
    <w:rsid w:val="00092CBA"/>
    <w:rsid w:val="00096731"/>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0391"/>
    <w:rsid w:val="00212450"/>
    <w:rsid w:val="00222675"/>
    <w:rsid w:val="0022728B"/>
    <w:rsid w:val="0022732E"/>
    <w:rsid w:val="00234743"/>
    <w:rsid w:val="00244893"/>
    <w:rsid w:val="002512A1"/>
    <w:rsid w:val="002611BE"/>
    <w:rsid w:val="00264371"/>
    <w:rsid w:val="00274C4D"/>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272D7"/>
    <w:rsid w:val="003306C1"/>
    <w:rsid w:val="003312ED"/>
    <w:rsid w:val="00340BC8"/>
    <w:rsid w:val="00352630"/>
    <w:rsid w:val="003612E2"/>
    <w:rsid w:val="00361307"/>
    <w:rsid w:val="00362AD6"/>
    <w:rsid w:val="0036405A"/>
    <w:rsid w:val="00373C83"/>
    <w:rsid w:val="003B5898"/>
    <w:rsid w:val="003D15BD"/>
    <w:rsid w:val="003D796A"/>
    <w:rsid w:val="0041526D"/>
    <w:rsid w:val="004237FF"/>
    <w:rsid w:val="004305A5"/>
    <w:rsid w:val="00435F5E"/>
    <w:rsid w:val="00436FA2"/>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30E7E"/>
    <w:rsid w:val="00542367"/>
    <w:rsid w:val="00546771"/>
    <w:rsid w:val="0055369E"/>
    <w:rsid w:val="00554042"/>
    <w:rsid w:val="00557EAB"/>
    <w:rsid w:val="005760E6"/>
    <w:rsid w:val="00577979"/>
    <w:rsid w:val="005811C7"/>
    <w:rsid w:val="005852A6"/>
    <w:rsid w:val="005876A8"/>
    <w:rsid w:val="00591DA0"/>
    <w:rsid w:val="00594D35"/>
    <w:rsid w:val="0059694D"/>
    <w:rsid w:val="005A2D87"/>
    <w:rsid w:val="005A3336"/>
    <w:rsid w:val="005A4910"/>
    <w:rsid w:val="005D152C"/>
    <w:rsid w:val="005D2466"/>
    <w:rsid w:val="005D4545"/>
    <w:rsid w:val="005D599F"/>
    <w:rsid w:val="005E442D"/>
    <w:rsid w:val="005F0B4C"/>
    <w:rsid w:val="005F2F05"/>
    <w:rsid w:val="0060213F"/>
    <w:rsid w:val="00611A2A"/>
    <w:rsid w:val="006212E7"/>
    <w:rsid w:val="00626E4E"/>
    <w:rsid w:val="0063120B"/>
    <w:rsid w:val="00633249"/>
    <w:rsid w:val="00636047"/>
    <w:rsid w:val="0064493B"/>
    <w:rsid w:val="00663E91"/>
    <w:rsid w:val="00667C9C"/>
    <w:rsid w:val="00682477"/>
    <w:rsid w:val="0068470F"/>
    <w:rsid w:val="006A02DB"/>
    <w:rsid w:val="006A238D"/>
    <w:rsid w:val="006B701C"/>
    <w:rsid w:val="006C0D30"/>
    <w:rsid w:val="006C39EE"/>
    <w:rsid w:val="006C7BED"/>
    <w:rsid w:val="006D538F"/>
    <w:rsid w:val="006D5CEB"/>
    <w:rsid w:val="006E1360"/>
    <w:rsid w:val="006F38F0"/>
    <w:rsid w:val="00704EFE"/>
    <w:rsid w:val="00751D40"/>
    <w:rsid w:val="00763689"/>
    <w:rsid w:val="0077213F"/>
    <w:rsid w:val="007825EE"/>
    <w:rsid w:val="007932AA"/>
    <w:rsid w:val="007A2099"/>
    <w:rsid w:val="007A4799"/>
    <w:rsid w:val="007B3004"/>
    <w:rsid w:val="007B329C"/>
    <w:rsid w:val="007C3B2C"/>
    <w:rsid w:val="007D0EAE"/>
    <w:rsid w:val="007D50FF"/>
    <w:rsid w:val="007F43D4"/>
    <w:rsid w:val="00800384"/>
    <w:rsid w:val="008027C0"/>
    <w:rsid w:val="008060A6"/>
    <w:rsid w:val="00807349"/>
    <w:rsid w:val="008351AF"/>
    <w:rsid w:val="00841178"/>
    <w:rsid w:val="0086615D"/>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5559E"/>
    <w:rsid w:val="0095703A"/>
    <w:rsid w:val="00962C44"/>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41470"/>
    <w:rsid w:val="00A53C40"/>
    <w:rsid w:val="00A56475"/>
    <w:rsid w:val="00A624EB"/>
    <w:rsid w:val="00A67AB7"/>
    <w:rsid w:val="00A7277C"/>
    <w:rsid w:val="00A9144B"/>
    <w:rsid w:val="00A96FD3"/>
    <w:rsid w:val="00AA144C"/>
    <w:rsid w:val="00AA204B"/>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4441"/>
    <w:rsid w:val="00B37919"/>
    <w:rsid w:val="00B4612C"/>
    <w:rsid w:val="00B54E2D"/>
    <w:rsid w:val="00B56119"/>
    <w:rsid w:val="00B600D2"/>
    <w:rsid w:val="00B81F06"/>
    <w:rsid w:val="00B83809"/>
    <w:rsid w:val="00B927D5"/>
    <w:rsid w:val="00B94C6E"/>
    <w:rsid w:val="00B95F84"/>
    <w:rsid w:val="00BB489A"/>
    <w:rsid w:val="00BB7098"/>
    <w:rsid w:val="00BC57C9"/>
    <w:rsid w:val="00BE2BA7"/>
    <w:rsid w:val="00C03B59"/>
    <w:rsid w:val="00C23E6D"/>
    <w:rsid w:val="00C24DC0"/>
    <w:rsid w:val="00C35697"/>
    <w:rsid w:val="00C379C4"/>
    <w:rsid w:val="00C4142D"/>
    <w:rsid w:val="00C44966"/>
    <w:rsid w:val="00C47350"/>
    <w:rsid w:val="00C51DAC"/>
    <w:rsid w:val="00C61677"/>
    <w:rsid w:val="00C64508"/>
    <w:rsid w:val="00C659CE"/>
    <w:rsid w:val="00C811C2"/>
    <w:rsid w:val="00C81849"/>
    <w:rsid w:val="00C87D8A"/>
    <w:rsid w:val="00C9323C"/>
    <w:rsid w:val="00C93B9A"/>
    <w:rsid w:val="00CA7F80"/>
    <w:rsid w:val="00CB0C4E"/>
    <w:rsid w:val="00CB190F"/>
    <w:rsid w:val="00CB3C76"/>
    <w:rsid w:val="00CB4E9F"/>
    <w:rsid w:val="00CD0ED9"/>
    <w:rsid w:val="00CD1AA5"/>
    <w:rsid w:val="00CD40B4"/>
    <w:rsid w:val="00CD4448"/>
    <w:rsid w:val="00CD7742"/>
    <w:rsid w:val="00CE3B39"/>
    <w:rsid w:val="00CF22EB"/>
    <w:rsid w:val="00CF2968"/>
    <w:rsid w:val="00D00266"/>
    <w:rsid w:val="00D259B9"/>
    <w:rsid w:val="00D3160D"/>
    <w:rsid w:val="00D3365E"/>
    <w:rsid w:val="00D33E18"/>
    <w:rsid w:val="00D445B7"/>
    <w:rsid w:val="00D44909"/>
    <w:rsid w:val="00D633E1"/>
    <w:rsid w:val="00D70613"/>
    <w:rsid w:val="00D7173E"/>
    <w:rsid w:val="00D739FA"/>
    <w:rsid w:val="00D8287B"/>
    <w:rsid w:val="00D83349"/>
    <w:rsid w:val="00D96246"/>
    <w:rsid w:val="00DB1A2D"/>
    <w:rsid w:val="00DC0676"/>
    <w:rsid w:val="00DC188D"/>
    <w:rsid w:val="00DC2FD2"/>
    <w:rsid w:val="00DC58AF"/>
    <w:rsid w:val="00DC7762"/>
    <w:rsid w:val="00DC7C0A"/>
    <w:rsid w:val="00DF002E"/>
    <w:rsid w:val="00DF2638"/>
    <w:rsid w:val="00DF6DC5"/>
    <w:rsid w:val="00E15E2D"/>
    <w:rsid w:val="00E16A00"/>
    <w:rsid w:val="00E25BA4"/>
    <w:rsid w:val="00E26F24"/>
    <w:rsid w:val="00E31AF0"/>
    <w:rsid w:val="00E37E07"/>
    <w:rsid w:val="00E4269C"/>
    <w:rsid w:val="00E539B7"/>
    <w:rsid w:val="00E55240"/>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D514C"/>
    <w:rsid w:val="00FD6CE9"/>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212E7"/>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1208</Words>
  <Characters>7132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Slabý Marek</cp:lastModifiedBy>
  <cp:revision>18</cp:revision>
  <dcterms:created xsi:type="dcterms:W3CDTF">2022-05-19T08:18:00Z</dcterms:created>
  <dcterms:modified xsi:type="dcterms:W3CDTF">2026-02-18T12:08:00Z</dcterms:modified>
</cp:coreProperties>
</file>